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4F4E93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40"/>
          <w:szCs w:val="40"/>
          <w:lang w:eastAsia="it-IT"/>
        </w:rPr>
      </w:pPr>
      <w:r w:rsidRPr="004F4E93">
        <w:rPr>
          <w:rFonts w:ascii="Tahoma" w:eastAsia="Times New Roman" w:hAnsi="Tahoma" w:cs="Tahoma"/>
          <w:b/>
          <w:bCs/>
          <w:color w:val="002060"/>
          <w:sz w:val="40"/>
          <w:szCs w:val="40"/>
          <w:lang w:eastAsia="it-IT"/>
        </w:rPr>
        <w:t>ALLEGATO A</w:t>
      </w: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0797EC1C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D13C60" w14:textId="664E35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0B8EADA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6EEB8CF5" w:rsidR="00F70152" w:rsidRPr="00BE6744" w:rsidRDefault="00AA3FDE" w:rsidP="00F70152">
      <w:pPr>
        <w:spacing w:after="0"/>
        <w:jc w:val="center"/>
        <w:rPr>
          <w:rFonts w:ascii="Tahoma" w:hAnsi="Tahoma" w:cs="Tahoma"/>
        </w:rPr>
      </w:pPr>
      <w:bookmarkStart w:id="0" w:name="_GoBack"/>
      <w:r>
        <w:rPr>
          <w:rFonts w:ascii="Tahoma" w:hAnsi="Tahoma" w:cs="Tahoma"/>
          <w:noProof/>
        </w:rPr>
        <w:drawing>
          <wp:anchor distT="0" distB="0" distL="114300" distR="114300" simplePos="0" relativeHeight="251658240" behindDoc="0" locked="0" layoutInCell="1" allowOverlap="1" wp14:anchorId="03DAA8E6" wp14:editId="5D8B887D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3999230" cy="1993265"/>
            <wp:effectExtent l="0" t="0" r="1270" b="6985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199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14:paraId="52AC88CB" w14:textId="54702FED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084346E" w14:textId="6D812C29" w:rsidR="00737275" w:rsidRPr="00737275" w:rsidRDefault="00423731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bookmarkStart w:id="1" w:name="_Hlk116431208"/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al MERANO WINEFESTIVAL (</w:t>
            </w:r>
            <w:r w:rsidR="00172CF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8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– </w:t>
            </w:r>
            <w:r w:rsidR="00172CF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11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novembre 202</w:t>
            </w:r>
            <w:r w:rsidR="00F40847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3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)</w:t>
            </w:r>
            <w:bookmarkEnd w:id="1"/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, nell’ambito di attuazione dell’intervento 19.2.1 della strategia di sviluppo locale di tipo partecipativo “azioni di sistema”.</w:t>
            </w:r>
          </w:p>
          <w:p w14:paraId="4ADC5107" w14:textId="2717045A" w:rsidR="00737275" w:rsidRPr="00737275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L’iniziativa ha come obiettivo principale quello di garantire la promozione e la valorizzazione del settore</w:t>
            </w:r>
            <w:r w:rsid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enogastronomico e</w:t>
            </w: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turistico culturale e delle identità del territorio e delle aziende appartenenti all’area del GAL, favorendo, nello specifico, la mobilità e l’ingresso delle stesse in altri mercati nazionali ed esteri. </w:t>
            </w:r>
          </w:p>
          <w:p w14:paraId="7A26523D" w14:textId="30378BE2" w:rsidR="00423731" w:rsidRPr="00423731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Le aziende richiedenti dovranno essere ubicate nei seguenti Comuni: Baratili San Pietro, Cabras, Riola Sardo, Narbolia, San Vero Milis.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751CC5CF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</w:t>
      </w:r>
      <w:r w:rsidR="00172CFD">
        <w:rPr>
          <w:rFonts w:ascii="Tahoma" w:eastAsia="SimSun" w:hAnsi="Tahoma" w:cs="Tahoma"/>
          <w:kern w:val="2"/>
          <w:lang w:eastAsia="zh-CN" w:bidi="hi-IN"/>
        </w:rPr>
        <w:t>3</w:t>
      </w:r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lastRenderedPageBreak/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CCF8D" w14:textId="77777777" w:rsidR="00942C00" w:rsidRDefault="00942C00" w:rsidP="00895AC1">
      <w:pPr>
        <w:spacing w:after="0" w:line="240" w:lineRule="auto"/>
      </w:pPr>
      <w:r>
        <w:separator/>
      </w:r>
    </w:p>
  </w:endnote>
  <w:endnote w:type="continuationSeparator" w:id="0">
    <w:p w14:paraId="689C5E5E" w14:textId="77777777" w:rsidR="00942C00" w:rsidRDefault="00942C00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1E39F" w14:textId="77777777" w:rsidR="00942C00" w:rsidRDefault="00942C00" w:rsidP="00895AC1">
      <w:pPr>
        <w:spacing w:after="0" w:line="240" w:lineRule="auto"/>
      </w:pPr>
      <w:r>
        <w:separator/>
      </w:r>
    </w:p>
  </w:footnote>
  <w:footnote w:type="continuationSeparator" w:id="0">
    <w:p w14:paraId="3E38C5C6" w14:textId="77777777" w:rsidR="00942C00" w:rsidRDefault="00942C00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8AB4A450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2CFD"/>
    <w:rsid w:val="001737DC"/>
    <w:rsid w:val="001743E5"/>
    <w:rsid w:val="001758BD"/>
    <w:rsid w:val="00180994"/>
    <w:rsid w:val="00182BF0"/>
    <w:rsid w:val="00185ECE"/>
    <w:rsid w:val="001878D0"/>
    <w:rsid w:val="00187C18"/>
    <w:rsid w:val="00191E7A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4AFD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05AA6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4F4E93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2C00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3FDE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5BFD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47A1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1C99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768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0847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EF880-5D8E-4342-A496-1E06E0CF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3</cp:revision>
  <cp:lastPrinted>2021-07-21T20:13:00Z</cp:lastPrinted>
  <dcterms:created xsi:type="dcterms:W3CDTF">2024-10-13T18:43:00Z</dcterms:created>
  <dcterms:modified xsi:type="dcterms:W3CDTF">2024-10-13T19:57:00Z</dcterms:modified>
</cp:coreProperties>
</file>